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Zgodnie z art.13 Rozporządzenia Parlamentu Europejskiego i Rady (</w:t>
      </w:r>
      <w:proofErr w:type="gramStart"/>
      <w:r w:rsidRPr="008519B9">
        <w:rPr>
          <w:rFonts w:ascii="Times New Roman" w:hAnsi="Times New Roman" w:cs="Times New Roman"/>
          <w:sz w:val="24"/>
          <w:szCs w:val="24"/>
        </w:rPr>
        <w:t xml:space="preserve">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19B9">
        <w:rPr>
          <w:rFonts w:ascii="Times New Roman" w:hAnsi="Times New Roman" w:cs="Times New Roman"/>
          <w:sz w:val="24"/>
          <w:szCs w:val="24"/>
        </w:rPr>
        <w:t xml:space="preserve">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Kierownik Gminnego Ośrodka Pomocy Społecznej w Kawęczynie z siedzibą: Kawęczyn 48, 62-704 Kawęczyn.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</w:t>
      </w:r>
      <w:proofErr w:type="gramStart"/>
      <w:r w:rsidRPr="001E0B36">
        <w:rPr>
          <w:rFonts w:ascii="Times New Roman" w:hAnsi="Times New Roman" w:cs="Times New Roman"/>
          <w:sz w:val="24"/>
          <w:szCs w:val="24"/>
        </w:rPr>
        <w:t>tel. 531 641 425,                 e-mail</w:t>
      </w:r>
      <w:proofErr w:type="gramEnd"/>
      <w:r w:rsidRPr="001E0B3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Przetwarzanie Pani/Pana danych osobowych odbywa się na podstawie zgody wyrażonej na przetwarzanie danych osobowych w określonym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>i/lub jest niezbędne do wykonania umowy lub do podjęcia działań przed zawarciem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 xml:space="preserve">i/lub jest niezbędne do wypełnienia obowiązku prawnego ciążącego na administratorze -art. 6 ust. 1 lit. a, b i c i art. 9 ust. 2 lit. a RODO w związku z ustawą z dnia 24 kwietnia 2003 roku o działalności pożytku publicznego i o wolontariacie oraz porozumieniem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 xml:space="preserve"> w celu realizacji zadań wynikających z w/w ustawy i porozumienia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>.</w:t>
      </w:r>
    </w:p>
    <w:p w:rsidR="00A9709D" w:rsidRP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Podanie przez Panią/Pana danych osobowych jest niezbędne do realizacji w/w celu i jest dobrowolne, jednakże w przypadku ich nie podania nie ma możliwości skorzystania z usług punktu pośre</w:t>
      </w:r>
      <w:r>
        <w:rPr>
          <w:rFonts w:ascii="Times New Roman" w:hAnsi="Times New Roman" w:cs="Times New Roman"/>
          <w:sz w:val="24"/>
          <w:szCs w:val="24"/>
        </w:rPr>
        <w:t xml:space="preserve">dnictwa pracy </w:t>
      </w:r>
      <w:proofErr w:type="spellStart"/>
      <w:r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A9709D">
        <w:rPr>
          <w:rFonts w:ascii="Times New Roman" w:hAnsi="Times New Roman" w:cs="Times New Roman"/>
          <w:sz w:val="24"/>
          <w:szCs w:val="24"/>
        </w:rPr>
        <w:t xml:space="preserve"> w formie realizacji zadań wynikających z w/w ustawy i porozumienia o świadczeniu usług </w:t>
      </w:r>
      <w:proofErr w:type="spellStart"/>
      <w:r w:rsidRPr="00A9709D">
        <w:rPr>
          <w:rFonts w:ascii="Times New Roman" w:hAnsi="Times New Roman" w:cs="Times New Roman"/>
          <w:sz w:val="24"/>
          <w:szCs w:val="24"/>
        </w:rPr>
        <w:t>wolontarystycznych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A335A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35A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</w:t>
      </w:r>
      <w:r w:rsidR="008A335A" w:rsidRPr="008A335A">
        <w:rPr>
          <w:rFonts w:ascii="Times New Roman" w:hAnsi="Times New Roman" w:cs="Times New Roman"/>
          <w:sz w:val="24"/>
          <w:szCs w:val="24"/>
        </w:rPr>
        <w:t>zeczowym Wykazie Akt, tj.</w:t>
      </w:r>
      <w:r w:rsidR="00A9709D">
        <w:rPr>
          <w:rFonts w:ascii="Times New Roman" w:hAnsi="Times New Roman" w:cs="Times New Roman"/>
          <w:sz w:val="24"/>
          <w:szCs w:val="24"/>
        </w:rPr>
        <w:t xml:space="preserve"> do 10</w:t>
      </w:r>
      <w:r w:rsidR="008A335A" w:rsidRPr="008A335A">
        <w:rPr>
          <w:rFonts w:ascii="Times New Roman" w:hAnsi="Times New Roman" w:cs="Times New Roman"/>
          <w:sz w:val="24"/>
          <w:szCs w:val="24"/>
        </w:rPr>
        <w:t xml:space="preserve"> </w:t>
      </w:r>
      <w:r w:rsidRPr="008A335A">
        <w:rPr>
          <w:rFonts w:ascii="Times New Roman" w:hAnsi="Times New Roman" w:cs="Times New Roman"/>
          <w:sz w:val="24"/>
          <w:szCs w:val="24"/>
        </w:rPr>
        <w:t xml:space="preserve">lat.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</w:t>
      </w:r>
      <w:proofErr w:type="gramEnd"/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09D" w:rsidRPr="00A9709D" w:rsidRDefault="00A9709D" w:rsidP="00A970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przetwarzanie danych odbywa się na podstawie zgody,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cofnięta w dowolnym momencie. Cofnięcie zgody nie wpływa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na zgodność z prawem wcześniejszego przetwarzania danych. Cofnięcie zgody może jednak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D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do uniemożliwienia realizacji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osobowych.</w:t>
      </w: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A9709D" w:rsidRPr="00A9709D" w:rsidRDefault="00A9709D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09D">
        <w:rPr>
          <w:rFonts w:ascii="Times New Roman" w:hAnsi="Times New Roman" w:cs="Times New Roman"/>
          <w:sz w:val="24"/>
          <w:szCs w:val="24"/>
        </w:rPr>
        <w:t>Informujemy,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 xml:space="preserve">danych osobowych. </w:t>
      </w:r>
      <w:r w:rsidRPr="00A9709D">
        <w:rPr>
          <w:rFonts w:ascii="Times New Roman" w:hAnsi="Times New Roman" w:cs="Times New Roman"/>
          <w:sz w:val="24"/>
          <w:szCs w:val="24"/>
        </w:rPr>
        <w:lastRenderedPageBreak/>
        <w:t>Podmiotami tymi mogą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09D">
        <w:rPr>
          <w:rFonts w:ascii="Times New Roman" w:hAnsi="Times New Roman" w:cs="Times New Roman"/>
          <w:sz w:val="24"/>
          <w:szCs w:val="24"/>
        </w:rPr>
        <w:t>między innymi: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E113A3" w:rsidRDefault="00E113A3" w:rsidP="00E11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A3" w:rsidRPr="00E113A3" w:rsidRDefault="00E113A3" w:rsidP="00E113A3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Data i podpis: …………………………………………….</w:t>
      </w:r>
    </w:p>
    <w:sectPr w:rsidR="00E113A3" w:rsidRPr="00E1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F6506"/>
    <w:multiLevelType w:val="multilevel"/>
    <w:tmpl w:val="A8B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9"/>
    <w:rsid w:val="00173574"/>
    <w:rsid w:val="001E0B36"/>
    <w:rsid w:val="00230742"/>
    <w:rsid w:val="00233618"/>
    <w:rsid w:val="00236ECA"/>
    <w:rsid w:val="0030342F"/>
    <w:rsid w:val="00525632"/>
    <w:rsid w:val="005A51AB"/>
    <w:rsid w:val="006A3488"/>
    <w:rsid w:val="00822961"/>
    <w:rsid w:val="008519B9"/>
    <w:rsid w:val="008A335A"/>
    <w:rsid w:val="00961D3F"/>
    <w:rsid w:val="00A9709D"/>
    <w:rsid w:val="00BE7792"/>
    <w:rsid w:val="00E018EA"/>
    <w:rsid w:val="00E113A3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3</cp:revision>
  <dcterms:created xsi:type="dcterms:W3CDTF">2019-06-26T21:48:00Z</dcterms:created>
  <dcterms:modified xsi:type="dcterms:W3CDTF">2019-06-27T23:49:00Z</dcterms:modified>
</cp:coreProperties>
</file>